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01" w:rsidRDefault="005B2501" w:rsidP="005B25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образовательное учреждение высшего образования Московской области</w:t>
      </w:r>
    </w:p>
    <w:p w:rsidR="005B2501" w:rsidRPr="00493795" w:rsidRDefault="005B2501" w:rsidP="005B2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93795">
        <w:rPr>
          <w:rFonts w:ascii="Times New Roman" w:hAnsi="Times New Roman"/>
          <w:sz w:val="28"/>
          <w:szCs w:val="28"/>
        </w:rPr>
        <w:t>Московский государственный областной гуманитарный институт</w:t>
      </w:r>
      <w:r>
        <w:rPr>
          <w:rFonts w:ascii="Times New Roman" w:hAnsi="Times New Roman"/>
          <w:sz w:val="28"/>
          <w:szCs w:val="28"/>
        </w:rPr>
        <w:t>»</w:t>
      </w:r>
    </w:p>
    <w:p w:rsidR="005B2501" w:rsidRDefault="005B2501" w:rsidP="005B25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2501" w:rsidRDefault="005B2501" w:rsidP="005B250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5B2501" w:rsidRDefault="005B2501" w:rsidP="005B250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5B2501" w:rsidRDefault="005B2501" w:rsidP="005B250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решением Ученого совета                                     УТВЕРЖДАЮ           </w:t>
      </w:r>
    </w:p>
    <w:p w:rsidR="005B2501" w:rsidRDefault="005B2501" w:rsidP="005B25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___________________________г.,                                   Ректор ___________Н.Г. Юсупова</w:t>
      </w:r>
    </w:p>
    <w:p w:rsidR="005B2501" w:rsidRDefault="005B2501" w:rsidP="005B25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501" w:rsidRDefault="005B2501" w:rsidP="005B25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протокол № ___________________                                  «___» __________________2014 г</w:t>
      </w:r>
    </w:p>
    <w:p w:rsidR="005B2501" w:rsidRDefault="005B2501" w:rsidP="005B250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5B2501" w:rsidRDefault="005B2501" w:rsidP="005B250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2501" w:rsidRPr="000F2548" w:rsidRDefault="005B2501" w:rsidP="005B250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F2548">
        <w:rPr>
          <w:rFonts w:ascii="Times New Roman" w:hAnsi="Times New Roman"/>
          <w:sz w:val="28"/>
          <w:szCs w:val="28"/>
        </w:rPr>
        <w:t>Кафедра педагогики начального и дошкольного образования</w:t>
      </w:r>
    </w:p>
    <w:p w:rsidR="005B2501" w:rsidRPr="000F2548" w:rsidRDefault="005B2501" w:rsidP="005B250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501" w:rsidRDefault="005B2501" w:rsidP="005B2501">
      <w:pPr>
        <w:jc w:val="center"/>
        <w:rPr>
          <w:rFonts w:ascii="Times New Roman" w:hAnsi="Times New Roman"/>
          <w:sz w:val="28"/>
          <w:szCs w:val="28"/>
        </w:rPr>
      </w:pPr>
    </w:p>
    <w:p w:rsidR="005B2501" w:rsidRPr="005F59C9" w:rsidRDefault="005B2501" w:rsidP="005B25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F59C9">
        <w:rPr>
          <w:rFonts w:ascii="Times New Roman" w:hAnsi="Times New Roman"/>
          <w:sz w:val="28"/>
          <w:szCs w:val="28"/>
        </w:rPr>
        <w:t xml:space="preserve">Дополнительная профессиональная программа </w:t>
      </w:r>
    </w:p>
    <w:p w:rsidR="005B2501" w:rsidRPr="005F59C9" w:rsidRDefault="005B2501" w:rsidP="005B25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F59C9">
        <w:rPr>
          <w:rFonts w:ascii="Times New Roman" w:hAnsi="Times New Roman"/>
          <w:sz w:val="28"/>
          <w:szCs w:val="28"/>
        </w:rPr>
        <w:t xml:space="preserve">(повышения квалификации) </w:t>
      </w:r>
    </w:p>
    <w:p w:rsidR="005B2501" w:rsidRDefault="005B2501" w:rsidP="005B25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2501" w:rsidRPr="005D5AB1" w:rsidRDefault="005B2501" w:rsidP="005B2501">
      <w:pPr>
        <w:pStyle w:val="a3"/>
        <w:rPr>
          <w:rFonts w:ascii="Times New Roman" w:hAnsi="Times New Roman"/>
          <w:b/>
          <w:sz w:val="28"/>
          <w:szCs w:val="28"/>
        </w:rPr>
      </w:pPr>
      <w:r w:rsidRPr="00C8326D">
        <w:rPr>
          <w:rFonts w:ascii="Times New Roman" w:hAnsi="Times New Roman"/>
          <w:b/>
          <w:sz w:val="28"/>
          <w:szCs w:val="28"/>
        </w:rPr>
        <w:t>«Развитие профессиональных компетенций педагога дошкольной образовательной организации (в условиях реализации ФГОС дошкольного образования)»</w:t>
      </w:r>
    </w:p>
    <w:p w:rsidR="005B2501" w:rsidRPr="005F59C9" w:rsidRDefault="005B2501" w:rsidP="005B2501">
      <w:pPr>
        <w:jc w:val="center"/>
        <w:rPr>
          <w:rFonts w:ascii="Times New Roman" w:hAnsi="Times New Roman"/>
          <w:sz w:val="28"/>
          <w:szCs w:val="28"/>
        </w:rPr>
      </w:pPr>
      <w:r w:rsidRPr="005F59C9">
        <w:rPr>
          <w:rFonts w:ascii="Times New Roman" w:hAnsi="Times New Roman"/>
          <w:sz w:val="28"/>
          <w:szCs w:val="28"/>
        </w:rPr>
        <w:t>Вариативный модуль</w:t>
      </w:r>
    </w:p>
    <w:p w:rsidR="005B2501" w:rsidRPr="005F59C9" w:rsidRDefault="005B2501" w:rsidP="005B2501">
      <w:pPr>
        <w:widowControl w:val="0"/>
        <w:autoSpaceDE w:val="0"/>
        <w:autoSpaceDN w:val="0"/>
        <w:adjustRightInd w:val="0"/>
        <w:ind w:left="1416" w:hanging="1132"/>
        <w:jc w:val="center"/>
        <w:rPr>
          <w:rFonts w:ascii="Times New Roman" w:hAnsi="Times New Roman"/>
          <w:sz w:val="28"/>
          <w:szCs w:val="28"/>
        </w:rPr>
      </w:pPr>
      <w:r w:rsidRPr="005F59C9">
        <w:rPr>
          <w:rFonts w:ascii="Times New Roman" w:hAnsi="Times New Roman"/>
          <w:sz w:val="28"/>
          <w:szCs w:val="28"/>
        </w:rPr>
        <w:t>18 ч.</w:t>
      </w:r>
    </w:p>
    <w:p w:rsidR="005B2501" w:rsidRDefault="005B2501" w:rsidP="005B25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2501" w:rsidRPr="006D67C5" w:rsidRDefault="005B2501" w:rsidP="005B25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(учебно-методические документы: </w:t>
      </w:r>
      <w:r w:rsidRPr="006D67C5">
        <w:rPr>
          <w:rFonts w:ascii="Times New Roman" w:hAnsi="Times New Roman"/>
          <w:sz w:val="24"/>
          <w:szCs w:val="24"/>
        </w:rPr>
        <w:t xml:space="preserve">учебный план, </w:t>
      </w:r>
      <w:r>
        <w:rPr>
          <w:rFonts w:ascii="Times New Roman" w:hAnsi="Times New Roman"/>
          <w:sz w:val="24"/>
          <w:szCs w:val="24"/>
        </w:rPr>
        <w:t>рабочая</w:t>
      </w:r>
      <w:r w:rsidRPr="006D67C5">
        <w:rPr>
          <w:rFonts w:ascii="Times New Roman" w:hAnsi="Times New Roman"/>
          <w:sz w:val="24"/>
          <w:szCs w:val="24"/>
        </w:rPr>
        <w:t xml:space="preserve"> программа</w:t>
      </w:r>
      <w:r>
        <w:rPr>
          <w:rFonts w:ascii="Times New Roman" w:hAnsi="Times New Roman"/>
          <w:sz w:val="24"/>
          <w:szCs w:val="24"/>
        </w:rPr>
        <w:t>)</w:t>
      </w:r>
    </w:p>
    <w:p w:rsidR="005B2501" w:rsidRPr="006D67C5" w:rsidRDefault="005B2501" w:rsidP="005B25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B2501" w:rsidRDefault="005B2501" w:rsidP="005B25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B2501" w:rsidRDefault="005B2501" w:rsidP="005B250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Авторы-составители:</w:t>
      </w:r>
    </w:p>
    <w:p w:rsidR="005B2501" w:rsidRPr="000C104C" w:rsidRDefault="005B2501" w:rsidP="005B250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r w:rsidRPr="000C104C">
        <w:rPr>
          <w:rFonts w:ascii="Times New Roman" w:hAnsi="Times New Roman"/>
          <w:sz w:val="24"/>
          <w:szCs w:val="24"/>
        </w:rPr>
        <w:t>.п.н</w:t>
      </w:r>
      <w:proofErr w:type="spellEnd"/>
      <w:r w:rsidRPr="000C104C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профессор Майер А.А.</w:t>
      </w:r>
    </w:p>
    <w:p w:rsidR="005B2501" w:rsidRPr="00B570E8" w:rsidRDefault="005B2501" w:rsidP="005B250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570E8">
        <w:rPr>
          <w:rFonts w:ascii="Times New Roman" w:hAnsi="Times New Roman"/>
          <w:sz w:val="24"/>
          <w:szCs w:val="24"/>
        </w:rPr>
        <w:t>к.п.н</w:t>
      </w:r>
      <w:proofErr w:type="spellEnd"/>
      <w:r w:rsidRPr="00B570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B570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B570E8">
        <w:rPr>
          <w:rFonts w:ascii="Times New Roman" w:hAnsi="Times New Roman"/>
          <w:sz w:val="24"/>
          <w:szCs w:val="24"/>
        </w:rPr>
        <w:t>оцент Гришина Г.Н.</w:t>
      </w:r>
      <w:r>
        <w:rPr>
          <w:rFonts w:ascii="Times New Roman" w:hAnsi="Times New Roman"/>
          <w:sz w:val="24"/>
          <w:szCs w:val="24"/>
        </w:rPr>
        <w:t>,</w:t>
      </w:r>
    </w:p>
    <w:p w:rsidR="005B2501" w:rsidRDefault="005B2501" w:rsidP="005B250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64C3C">
        <w:rPr>
          <w:rFonts w:ascii="Times New Roman" w:hAnsi="Times New Roman"/>
          <w:sz w:val="24"/>
          <w:szCs w:val="24"/>
        </w:rPr>
        <w:t>т. пре</w:t>
      </w:r>
      <w:r>
        <w:rPr>
          <w:rFonts w:ascii="Times New Roman" w:hAnsi="Times New Roman"/>
          <w:sz w:val="24"/>
          <w:szCs w:val="24"/>
        </w:rPr>
        <w:t>подаватель</w:t>
      </w:r>
      <w:r w:rsidRPr="00D64C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Лялина Н.В.,</w:t>
      </w:r>
    </w:p>
    <w:p w:rsidR="005B2501" w:rsidRPr="00D64C3C" w:rsidRDefault="005B2501" w:rsidP="005B250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ст. преподаватель </w:t>
      </w:r>
      <w:proofErr w:type="spellStart"/>
      <w:r>
        <w:rPr>
          <w:rFonts w:ascii="Times New Roman" w:hAnsi="Times New Roman"/>
          <w:sz w:val="24"/>
          <w:szCs w:val="24"/>
        </w:rPr>
        <w:t>Атякшева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</w:t>
      </w:r>
    </w:p>
    <w:p w:rsidR="005B2501" w:rsidRDefault="005B2501" w:rsidP="005B25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B2501" w:rsidRDefault="005B2501" w:rsidP="005B25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B2501" w:rsidRDefault="005B2501" w:rsidP="005B25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B2501" w:rsidRDefault="005B2501" w:rsidP="005B250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B2501" w:rsidRDefault="005B2501" w:rsidP="005B25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A2FD2">
        <w:rPr>
          <w:rFonts w:ascii="Times New Roman" w:hAnsi="Times New Roman"/>
          <w:sz w:val="24"/>
          <w:szCs w:val="24"/>
        </w:rPr>
        <w:t>Орехово-Зуево 2014</w:t>
      </w:r>
    </w:p>
    <w:p w:rsidR="005B2501" w:rsidRPr="001A2FD2" w:rsidRDefault="005B2501" w:rsidP="005B250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2501" w:rsidRPr="005B2501" w:rsidRDefault="005B2501" w:rsidP="005B250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2501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:rsidR="005B2501" w:rsidRPr="00A77DD7" w:rsidRDefault="005B2501" w:rsidP="005B250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543"/>
        <w:gridCol w:w="1276"/>
        <w:gridCol w:w="1559"/>
        <w:gridCol w:w="1418"/>
        <w:gridCol w:w="16"/>
        <w:gridCol w:w="1401"/>
      </w:tblGrid>
      <w:tr w:rsidR="005B2501" w:rsidRPr="0015475A" w:rsidTr="005B2501">
        <w:trPr>
          <w:trHeight w:val="270"/>
        </w:trPr>
        <w:tc>
          <w:tcPr>
            <w:tcW w:w="534" w:type="dxa"/>
            <w:vMerge w:val="restart"/>
          </w:tcPr>
          <w:p w:rsidR="005B2501" w:rsidRPr="0015475A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501" w:rsidRPr="0015475A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5B2501" w:rsidRPr="00EE3BF0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BF0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276" w:type="dxa"/>
            <w:vMerge w:val="restart"/>
          </w:tcPr>
          <w:p w:rsidR="005B2501" w:rsidRPr="00EE3BF0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BF0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993" w:type="dxa"/>
            <w:gridSpan w:val="3"/>
          </w:tcPr>
          <w:p w:rsidR="005B2501" w:rsidRPr="00EE3BF0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BF0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401" w:type="dxa"/>
            <w:vMerge w:val="restart"/>
          </w:tcPr>
          <w:p w:rsidR="005B2501" w:rsidRPr="00EE3BF0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BF0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5B2501" w:rsidRPr="00A77DD7" w:rsidTr="005B2501">
        <w:trPr>
          <w:trHeight w:val="848"/>
        </w:trPr>
        <w:tc>
          <w:tcPr>
            <w:tcW w:w="534" w:type="dxa"/>
            <w:vMerge/>
            <w:vAlign w:val="center"/>
          </w:tcPr>
          <w:p w:rsidR="005B2501" w:rsidRPr="00A77DD7" w:rsidRDefault="005B2501" w:rsidP="00A5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5B2501" w:rsidRPr="00A77DD7" w:rsidRDefault="005B2501" w:rsidP="00A5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B2501" w:rsidRPr="00A77DD7" w:rsidRDefault="005B2501" w:rsidP="00A5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501" w:rsidRPr="00A77DD7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</w:t>
            </w:r>
            <w:r w:rsidRPr="00A77DD7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5B2501" w:rsidRPr="00A77DD7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5B2501" w:rsidRPr="00A77DD7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77DD7">
              <w:rPr>
                <w:rFonts w:ascii="Times New Roman" w:hAnsi="Times New Roman"/>
                <w:sz w:val="24"/>
                <w:szCs w:val="24"/>
              </w:rPr>
              <w:t>Практи-ческие</w:t>
            </w:r>
            <w:proofErr w:type="spellEnd"/>
            <w:proofErr w:type="gramEnd"/>
            <w:r w:rsidRPr="00A77DD7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  <w:p w:rsidR="005B2501" w:rsidRPr="00A77DD7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:rsidR="005B2501" w:rsidRPr="00A77DD7" w:rsidRDefault="005B2501" w:rsidP="00A5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501" w:rsidRPr="00A77DD7" w:rsidTr="005B2501">
        <w:trPr>
          <w:trHeight w:val="336"/>
        </w:trPr>
        <w:tc>
          <w:tcPr>
            <w:tcW w:w="534" w:type="dxa"/>
            <w:vMerge/>
            <w:vAlign w:val="center"/>
          </w:tcPr>
          <w:p w:rsidR="005B2501" w:rsidRPr="00A77DD7" w:rsidRDefault="005B2501" w:rsidP="00A5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5B2501" w:rsidRPr="00A77DD7" w:rsidRDefault="005B2501" w:rsidP="00A5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B2501" w:rsidRPr="00A77DD7" w:rsidRDefault="005B2501" w:rsidP="00A5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3" w:type="dxa"/>
            <w:gridSpan w:val="3"/>
          </w:tcPr>
          <w:p w:rsidR="005B2501" w:rsidRPr="00A77DD7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DD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A77DD7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77DD7">
              <w:rPr>
                <w:rFonts w:ascii="Times New Roman" w:hAnsi="Times New Roman"/>
                <w:sz w:val="24"/>
                <w:szCs w:val="24"/>
              </w:rPr>
              <w:t>. выездные занятия</w:t>
            </w:r>
          </w:p>
        </w:tc>
        <w:tc>
          <w:tcPr>
            <w:tcW w:w="1401" w:type="dxa"/>
            <w:vMerge/>
            <w:vAlign w:val="center"/>
          </w:tcPr>
          <w:p w:rsidR="005B2501" w:rsidRPr="00A77DD7" w:rsidRDefault="005B2501" w:rsidP="00A5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501" w:rsidRPr="00A77DD7" w:rsidTr="005B2501">
        <w:trPr>
          <w:trHeight w:val="979"/>
        </w:trPr>
        <w:tc>
          <w:tcPr>
            <w:tcW w:w="534" w:type="dxa"/>
          </w:tcPr>
          <w:p w:rsidR="005B2501" w:rsidRPr="00A77DD7" w:rsidRDefault="005B2501" w:rsidP="00A5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DD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5B2501" w:rsidRPr="001B7B0F" w:rsidRDefault="005B2501" w:rsidP="00A5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379A1">
              <w:rPr>
                <w:rFonts w:ascii="Times New Roman" w:hAnsi="Times New Roman"/>
                <w:b/>
                <w:sz w:val="24"/>
                <w:szCs w:val="24"/>
              </w:rPr>
              <w:t>Концептуальные основы   ФГОС дошкольного образования</w:t>
            </w:r>
          </w:p>
        </w:tc>
        <w:tc>
          <w:tcPr>
            <w:tcW w:w="1276" w:type="dxa"/>
          </w:tcPr>
          <w:p w:rsidR="005B2501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501" w:rsidRPr="00A77DD7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B2501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501" w:rsidRPr="00A77DD7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4" w:type="dxa"/>
            <w:gridSpan w:val="2"/>
          </w:tcPr>
          <w:p w:rsidR="005B2501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501" w:rsidRPr="002379A1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5B2501" w:rsidRPr="00783DEA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</w:tr>
      <w:tr w:rsidR="005B2501" w:rsidRPr="00A77DD7" w:rsidTr="005B2501">
        <w:trPr>
          <w:trHeight w:val="695"/>
        </w:trPr>
        <w:tc>
          <w:tcPr>
            <w:tcW w:w="534" w:type="dxa"/>
          </w:tcPr>
          <w:p w:rsidR="005B2501" w:rsidRPr="00A77DD7" w:rsidRDefault="005B2501" w:rsidP="00A5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43" w:type="dxa"/>
          </w:tcPr>
          <w:p w:rsidR="005B2501" w:rsidRPr="002379A1" w:rsidRDefault="005B2501" w:rsidP="00A5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ФГОС дошкольного образования</w:t>
            </w:r>
          </w:p>
        </w:tc>
        <w:tc>
          <w:tcPr>
            <w:tcW w:w="1276" w:type="dxa"/>
          </w:tcPr>
          <w:p w:rsidR="005B2501" w:rsidRPr="00A77DD7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B2501" w:rsidRPr="00A77DD7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gridSpan w:val="2"/>
          </w:tcPr>
          <w:p w:rsidR="005B2501" w:rsidRPr="00A77DD7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B2501" w:rsidRPr="00783DEA" w:rsidRDefault="005B2501" w:rsidP="00A5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501" w:rsidRPr="00A77DD7" w:rsidTr="005B2501">
        <w:trPr>
          <w:trHeight w:val="563"/>
        </w:trPr>
        <w:tc>
          <w:tcPr>
            <w:tcW w:w="534" w:type="dxa"/>
          </w:tcPr>
          <w:p w:rsidR="005B2501" w:rsidRPr="00A77DD7" w:rsidRDefault="005B2501" w:rsidP="00A569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43" w:type="dxa"/>
          </w:tcPr>
          <w:p w:rsidR="005B2501" w:rsidRDefault="005B2501" w:rsidP="00A5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и назначение ФГОС дошкольного образования</w:t>
            </w:r>
          </w:p>
          <w:p w:rsidR="005B2501" w:rsidRPr="00A77DD7" w:rsidRDefault="005B2501" w:rsidP="00A569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501" w:rsidRPr="00A77DD7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B2501" w:rsidRPr="00A77DD7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5B2501" w:rsidRPr="00A77DD7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5B2501" w:rsidRPr="00F631CE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5B2501" w:rsidRPr="00A77DD7" w:rsidTr="005B2501">
        <w:trPr>
          <w:trHeight w:val="1156"/>
        </w:trPr>
        <w:tc>
          <w:tcPr>
            <w:tcW w:w="534" w:type="dxa"/>
          </w:tcPr>
          <w:p w:rsidR="005B2501" w:rsidRPr="00A77DD7" w:rsidRDefault="005B2501" w:rsidP="00A5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D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5B2501" w:rsidRPr="002C421E" w:rsidRDefault="005B2501" w:rsidP="00A5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Проектирование и реализация образовательной программы на основе </w:t>
            </w:r>
            <w:r w:rsidRPr="002C421E">
              <w:rPr>
                <w:rFonts w:ascii="Times New Roman" w:hAnsi="Times New Roman"/>
                <w:b/>
                <w:sz w:val="24"/>
                <w:szCs w:val="24"/>
              </w:rPr>
              <w:t>ФГОС дошкольного образования</w:t>
            </w:r>
          </w:p>
          <w:p w:rsidR="005B2501" w:rsidRPr="001B7B0F" w:rsidRDefault="005B2501" w:rsidP="00A5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5B2501" w:rsidRPr="00A77DD7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21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B2501" w:rsidRPr="00A77DD7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4" w:type="dxa"/>
            <w:gridSpan w:val="2"/>
          </w:tcPr>
          <w:p w:rsidR="005B2501" w:rsidRPr="00A77DD7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5B2501" w:rsidRPr="002379A1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2501" w:rsidRPr="00A77DD7" w:rsidTr="005B2501">
        <w:trPr>
          <w:trHeight w:val="985"/>
        </w:trPr>
        <w:tc>
          <w:tcPr>
            <w:tcW w:w="534" w:type="dxa"/>
          </w:tcPr>
          <w:p w:rsidR="005B2501" w:rsidRPr="00A77DD7" w:rsidRDefault="005B2501" w:rsidP="00A5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D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43" w:type="dxa"/>
          </w:tcPr>
          <w:p w:rsidR="005B2501" w:rsidRPr="005B693B" w:rsidRDefault="005B2501" w:rsidP="00A5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93B">
              <w:rPr>
                <w:rFonts w:ascii="Times New Roman" w:hAnsi="Times New Roman"/>
                <w:sz w:val="24"/>
                <w:szCs w:val="24"/>
              </w:rPr>
              <w:t>Образовательная программа дошкольного образования: структура и объем</w:t>
            </w:r>
          </w:p>
        </w:tc>
        <w:tc>
          <w:tcPr>
            <w:tcW w:w="1276" w:type="dxa"/>
          </w:tcPr>
          <w:p w:rsidR="005B2501" w:rsidRPr="00A77DD7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2501" w:rsidRPr="00A77DD7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2501" w:rsidRPr="00A77DD7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501" w:rsidRPr="00A77DD7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gridSpan w:val="2"/>
          </w:tcPr>
          <w:p w:rsidR="005B2501" w:rsidRPr="00A77DD7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B2501" w:rsidRPr="00783DEA" w:rsidRDefault="005B2501" w:rsidP="00A569B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2501" w:rsidRPr="00A77DD7" w:rsidTr="005B2501">
        <w:trPr>
          <w:trHeight w:val="394"/>
        </w:trPr>
        <w:tc>
          <w:tcPr>
            <w:tcW w:w="534" w:type="dxa"/>
          </w:tcPr>
          <w:p w:rsidR="005B2501" w:rsidRPr="00A77DD7" w:rsidRDefault="005B2501" w:rsidP="00A5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DD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43" w:type="dxa"/>
          </w:tcPr>
          <w:p w:rsidR="005B2501" w:rsidRPr="00C8326D" w:rsidRDefault="005B2501" w:rsidP="00A569BC">
            <w:pPr>
              <w:pStyle w:val="-11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26D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системы организации непосредственной образовательной деятельности в соответствии с образовательной программой дошкольного образования</w:t>
            </w:r>
          </w:p>
          <w:p w:rsidR="005B2501" w:rsidRPr="00C8326D" w:rsidRDefault="005B2501" w:rsidP="00A569B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501" w:rsidRPr="00A77DD7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B2501" w:rsidRPr="00A77DD7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5B2501" w:rsidRPr="00A77DD7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5B2501" w:rsidRPr="002C421E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501" w:rsidRPr="00A77DD7" w:rsidTr="005B2501">
        <w:trPr>
          <w:trHeight w:val="1027"/>
        </w:trPr>
        <w:tc>
          <w:tcPr>
            <w:tcW w:w="534" w:type="dxa"/>
          </w:tcPr>
          <w:p w:rsidR="005B2501" w:rsidRPr="00A77DD7" w:rsidRDefault="005B2501" w:rsidP="00A5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DD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5B2501" w:rsidRPr="001C7878" w:rsidRDefault="005B2501" w:rsidP="00A5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7878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условий реализации ФГОС </w:t>
            </w:r>
            <w:proofErr w:type="gramStart"/>
            <w:r w:rsidRPr="001C7878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1C7878">
              <w:rPr>
                <w:rFonts w:ascii="Times New Roman" w:hAnsi="Times New Roman"/>
                <w:b/>
                <w:sz w:val="24"/>
                <w:szCs w:val="24"/>
              </w:rPr>
              <w:t xml:space="preserve"> в дошкольной образовательной организации</w:t>
            </w:r>
          </w:p>
        </w:tc>
        <w:tc>
          <w:tcPr>
            <w:tcW w:w="1276" w:type="dxa"/>
          </w:tcPr>
          <w:p w:rsidR="005B2501" w:rsidRPr="00A77DD7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B2501" w:rsidRPr="00A77DD7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4" w:type="dxa"/>
            <w:gridSpan w:val="2"/>
          </w:tcPr>
          <w:p w:rsidR="005B2501" w:rsidRPr="00A77DD7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5B2501" w:rsidRPr="00362841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841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</w:tr>
      <w:tr w:rsidR="005B2501" w:rsidRPr="00A77DD7" w:rsidTr="005B2501">
        <w:trPr>
          <w:trHeight w:val="624"/>
        </w:trPr>
        <w:tc>
          <w:tcPr>
            <w:tcW w:w="534" w:type="dxa"/>
          </w:tcPr>
          <w:p w:rsidR="005B2501" w:rsidRPr="00A77DD7" w:rsidRDefault="005B2501" w:rsidP="00A5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543" w:type="dxa"/>
          </w:tcPr>
          <w:p w:rsidR="005B2501" w:rsidRPr="001B7B0F" w:rsidRDefault="005B2501" w:rsidP="00A5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693B">
              <w:rPr>
                <w:rFonts w:ascii="Times New Roman" w:hAnsi="Times New Roman"/>
                <w:sz w:val="24"/>
                <w:szCs w:val="24"/>
              </w:rPr>
              <w:t>Система и структура требований к условиям реализации образовательной программы дошкольного образования</w:t>
            </w:r>
          </w:p>
        </w:tc>
        <w:tc>
          <w:tcPr>
            <w:tcW w:w="1276" w:type="dxa"/>
          </w:tcPr>
          <w:p w:rsidR="005B2501" w:rsidRPr="00A77DD7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B2501" w:rsidRPr="00A77DD7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  <w:gridSpan w:val="2"/>
          </w:tcPr>
          <w:p w:rsidR="005B2501" w:rsidRPr="00A77DD7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5B2501" w:rsidRPr="00362841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41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bookmarkStart w:id="0" w:name="_GoBack"/>
            <w:bookmarkEnd w:id="0"/>
          </w:p>
        </w:tc>
      </w:tr>
      <w:tr w:rsidR="005B2501" w:rsidRPr="00A77DD7" w:rsidTr="005B2501">
        <w:trPr>
          <w:trHeight w:val="563"/>
        </w:trPr>
        <w:tc>
          <w:tcPr>
            <w:tcW w:w="534" w:type="dxa"/>
          </w:tcPr>
          <w:p w:rsidR="005B2501" w:rsidRPr="00A77DD7" w:rsidRDefault="005B2501" w:rsidP="00A5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B2501" w:rsidRPr="00A77DD7" w:rsidRDefault="005B2501" w:rsidP="00A569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DD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5B2501" w:rsidRPr="00A77DD7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21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5B2501" w:rsidRPr="00A77DD7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B2501" w:rsidRPr="00A77DD7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</w:tcPr>
          <w:p w:rsidR="005B2501" w:rsidRPr="00A77DD7" w:rsidRDefault="005B2501" w:rsidP="00A5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501" w:rsidRPr="00A77DD7" w:rsidTr="005B2501">
        <w:trPr>
          <w:trHeight w:val="770"/>
        </w:trPr>
        <w:tc>
          <w:tcPr>
            <w:tcW w:w="534" w:type="dxa"/>
          </w:tcPr>
          <w:p w:rsidR="005B2501" w:rsidRPr="00A77DD7" w:rsidRDefault="005B2501" w:rsidP="00A5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B2501" w:rsidRPr="002C421E" w:rsidRDefault="005B2501" w:rsidP="00A5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1E">
              <w:rPr>
                <w:rFonts w:ascii="Times New Roman" w:hAnsi="Times New Roman"/>
                <w:sz w:val="24"/>
                <w:szCs w:val="24"/>
              </w:rPr>
              <w:t>Итоговая аттестация.</w:t>
            </w:r>
          </w:p>
          <w:p w:rsidR="005B2501" w:rsidRPr="002C421E" w:rsidRDefault="005B2501" w:rsidP="00A5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501" w:rsidRPr="002C421E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21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B2501" w:rsidRPr="002C421E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2501" w:rsidRPr="002C421E" w:rsidRDefault="005B2501" w:rsidP="00A5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B2501" w:rsidRDefault="005B2501" w:rsidP="00A5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1E"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итоговой</w:t>
            </w:r>
            <w:proofErr w:type="gramEnd"/>
          </w:p>
          <w:p w:rsidR="005B2501" w:rsidRPr="002C421E" w:rsidRDefault="005B2501" w:rsidP="00A5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21E">
              <w:rPr>
                <w:rFonts w:ascii="Times New Roman" w:hAnsi="Times New Roman"/>
                <w:sz w:val="24"/>
                <w:szCs w:val="24"/>
              </w:rPr>
              <w:t xml:space="preserve">практико – значимой работы </w:t>
            </w:r>
          </w:p>
        </w:tc>
      </w:tr>
    </w:tbl>
    <w:p w:rsidR="005B2501" w:rsidRDefault="005B2501" w:rsidP="005B2501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5B2501" w:rsidSect="005B25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B4"/>
    <w:rsid w:val="0037485D"/>
    <w:rsid w:val="005B2501"/>
    <w:rsid w:val="00602DB3"/>
    <w:rsid w:val="00C7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0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25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Default">
    <w:name w:val="Default"/>
    <w:uiPriority w:val="99"/>
    <w:rsid w:val="005B25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-11">
    <w:name w:val="Цветной список - Акцент 11"/>
    <w:basedOn w:val="a"/>
    <w:qFormat/>
    <w:rsid w:val="005B2501"/>
    <w:pPr>
      <w:ind w:left="720"/>
      <w:contextualSpacing/>
    </w:pPr>
    <w:rPr>
      <w:rFonts w:eastAsia="Calibri"/>
    </w:rPr>
  </w:style>
  <w:style w:type="paragraph" w:styleId="a3">
    <w:name w:val="Subtitle"/>
    <w:basedOn w:val="a"/>
    <w:next w:val="a"/>
    <w:link w:val="a4"/>
    <w:qFormat/>
    <w:rsid w:val="005B250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5B2501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0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25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Default">
    <w:name w:val="Default"/>
    <w:uiPriority w:val="99"/>
    <w:rsid w:val="005B25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-11">
    <w:name w:val="Цветной список - Акцент 11"/>
    <w:basedOn w:val="a"/>
    <w:qFormat/>
    <w:rsid w:val="005B2501"/>
    <w:pPr>
      <w:ind w:left="720"/>
      <w:contextualSpacing/>
    </w:pPr>
    <w:rPr>
      <w:rFonts w:eastAsia="Calibri"/>
    </w:rPr>
  </w:style>
  <w:style w:type="paragraph" w:styleId="a3">
    <w:name w:val="Subtitle"/>
    <w:basedOn w:val="a"/>
    <w:next w:val="a"/>
    <w:link w:val="a4"/>
    <w:qFormat/>
    <w:rsid w:val="005B250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5B2501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2014-09-15T06:42:00Z</dcterms:created>
  <dcterms:modified xsi:type="dcterms:W3CDTF">2014-09-15T06:45:00Z</dcterms:modified>
</cp:coreProperties>
</file>